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2" w:rsidRPr="007D4F4D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4D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B63D69" w:rsidRPr="00D80ADC" w:rsidRDefault="00230EE2" w:rsidP="00BC26AA">
      <w:pPr>
        <w:pStyle w:val="a4"/>
        <w:ind w:left="-567"/>
        <w:jc w:val="center"/>
        <w:rPr>
          <w:rFonts w:ascii="Times New Roman" w:hAnsi="Times New Roman" w:cs="Times New Roman"/>
        </w:rPr>
      </w:pPr>
      <w:r w:rsidRPr="009044EC">
        <w:rPr>
          <w:rFonts w:ascii="Times New Roman" w:hAnsi="Times New Roman" w:cs="Times New Roman"/>
        </w:rPr>
        <w:t xml:space="preserve">об образовании на обучение </w:t>
      </w:r>
      <w:r w:rsidR="00B63D69" w:rsidRPr="00D80ADC">
        <w:rPr>
          <w:rStyle w:val="a3"/>
          <w:rFonts w:ascii="Times New Roman" w:hAnsi="Times New Roman" w:cs="Times New Roman"/>
          <w:b w:val="0"/>
          <w:color w:val="auto"/>
        </w:rPr>
        <w:t>образовательным программам среднего</w:t>
      </w:r>
    </w:p>
    <w:p w:rsidR="00B63D69" w:rsidRPr="00D80ADC" w:rsidRDefault="00B63D69" w:rsidP="00BC26AA">
      <w:pPr>
        <w:pStyle w:val="a4"/>
        <w:ind w:left="-567"/>
        <w:jc w:val="center"/>
        <w:rPr>
          <w:rFonts w:ascii="Times New Roman" w:hAnsi="Times New Roman" w:cs="Times New Roman"/>
        </w:rPr>
      </w:pPr>
      <w:r w:rsidRPr="00D80ADC">
        <w:rPr>
          <w:rStyle w:val="a3"/>
          <w:rFonts w:ascii="Times New Roman" w:hAnsi="Times New Roman" w:cs="Times New Roman"/>
          <w:b w:val="0"/>
          <w:color w:val="auto"/>
        </w:rPr>
        <w:t>профессионального образования</w:t>
      </w:r>
    </w:p>
    <w:p w:rsidR="00230EE2" w:rsidRPr="009044EC" w:rsidRDefault="00230EE2" w:rsidP="00BC26A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г. Славгород                                                                                 </w:t>
      </w:r>
      <w:r w:rsidR="00610E35" w:rsidRPr="009044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4EC">
        <w:rPr>
          <w:rFonts w:ascii="Times New Roman" w:hAnsi="Times New Roman" w:cs="Times New Roman"/>
          <w:sz w:val="24"/>
          <w:szCs w:val="24"/>
        </w:rPr>
        <w:t xml:space="preserve">    </w:t>
      </w:r>
      <w:r w:rsidR="007D4F4D" w:rsidRPr="009044EC">
        <w:rPr>
          <w:rFonts w:ascii="Times New Roman" w:hAnsi="Times New Roman" w:cs="Times New Roman"/>
          <w:sz w:val="24"/>
          <w:szCs w:val="24"/>
        </w:rPr>
        <w:t>«___»____________ 20__ г.</w:t>
      </w:r>
    </w:p>
    <w:p w:rsidR="007D4F4D" w:rsidRPr="009044EC" w:rsidRDefault="007D4F4D" w:rsidP="00BC26AA">
      <w:pPr>
        <w:spacing w:after="0"/>
        <w:ind w:left="-567"/>
        <w:jc w:val="both"/>
        <w:rPr>
          <w:sz w:val="24"/>
          <w:szCs w:val="24"/>
        </w:rPr>
      </w:pPr>
    </w:p>
    <w:p w:rsidR="00230EE2" w:rsidRDefault="00CA3BC7" w:rsidP="00A24F2C">
      <w:pPr>
        <w:pStyle w:val="Default"/>
        <w:ind w:left="-567"/>
        <w:jc w:val="both"/>
      </w:pPr>
      <w:r w:rsidRPr="009044EC">
        <w:t xml:space="preserve"> </w:t>
      </w:r>
      <w:r w:rsidR="00230EE2" w:rsidRPr="009044EC">
        <w:t xml:space="preserve">Краевое государственное бюджетное </w:t>
      </w:r>
      <w:r w:rsidR="00BE2B8B" w:rsidRPr="009044EC">
        <w:t xml:space="preserve">профессиональное </w:t>
      </w:r>
      <w:r w:rsidR="00230EE2" w:rsidRPr="009044EC">
        <w:t>образовательное учреждение</w:t>
      </w:r>
      <w:r w:rsidR="009347CB" w:rsidRPr="009044EC">
        <w:t xml:space="preserve"> </w:t>
      </w:r>
      <w:r w:rsidR="00230EE2" w:rsidRPr="009044EC">
        <w:t>«Славгородский педагогический колледж»,</w:t>
      </w:r>
      <w:r w:rsidR="00095D20" w:rsidRPr="009044EC">
        <w:t xml:space="preserve"> </w:t>
      </w:r>
      <w:r w:rsidR="00230EE2" w:rsidRPr="009044EC">
        <w:t>осуществляющее  о</w:t>
      </w:r>
      <w:r w:rsidR="00B029F5" w:rsidRPr="009044EC">
        <w:t xml:space="preserve">бразовательную   деятельность  </w:t>
      </w:r>
      <w:r w:rsidR="00230EE2" w:rsidRPr="009044EC">
        <w:t>на основании</w:t>
      </w:r>
      <w:r w:rsidR="008D3368" w:rsidRPr="008D3368">
        <w:t xml:space="preserve"> лицензии </w:t>
      </w:r>
      <w:r w:rsidR="008D3368">
        <w:t>017</w:t>
      </w:r>
      <w:r w:rsidR="008D3368" w:rsidRPr="008D3368">
        <w:t xml:space="preserve"> серия </w:t>
      </w:r>
      <w:r w:rsidR="008D3368">
        <w:t>22</w:t>
      </w:r>
      <w:r w:rsidR="008D3368" w:rsidRPr="008D3368">
        <w:t>Л01 № 000</w:t>
      </w:r>
      <w:r w:rsidR="008D3368">
        <w:t>1488</w:t>
      </w:r>
      <w:r w:rsidR="008D3368" w:rsidRPr="008D3368">
        <w:t xml:space="preserve">, выданной </w:t>
      </w:r>
      <w:r w:rsidR="008D3368">
        <w:t>Главным у</w:t>
      </w:r>
      <w:r w:rsidR="008D3368" w:rsidRPr="009044EC">
        <w:t>правлением</w:t>
      </w:r>
      <w:r w:rsidR="008D3368">
        <w:t xml:space="preserve"> образования и молодежной политики</w:t>
      </w:r>
      <w:r w:rsidR="008D3368" w:rsidRPr="009044EC">
        <w:t xml:space="preserve"> Алтайского края</w:t>
      </w:r>
      <w:r w:rsidR="008D3368" w:rsidRPr="008D3368">
        <w:t xml:space="preserve"> «09» февраля 2015 г. (срок действия - бессрочно), и свидетельства о государственной аккредитации </w:t>
      </w:r>
      <w:r w:rsidR="008D3368">
        <w:t>009</w:t>
      </w:r>
      <w:r w:rsidR="008D3368" w:rsidRPr="008D3368">
        <w:t xml:space="preserve"> серия </w:t>
      </w:r>
      <w:r w:rsidR="008D3368">
        <w:t>22</w:t>
      </w:r>
      <w:r w:rsidR="008D3368" w:rsidRPr="008D3368">
        <w:t>A01 № 000</w:t>
      </w:r>
      <w:r w:rsidR="008D3368">
        <w:t>2208 от «09</w:t>
      </w:r>
      <w:r w:rsidR="008D3368" w:rsidRPr="008D3368">
        <w:t xml:space="preserve">» </w:t>
      </w:r>
      <w:r w:rsidR="008D3368">
        <w:t>февраля</w:t>
      </w:r>
      <w:r w:rsidR="008D3368" w:rsidRPr="008D3368">
        <w:t xml:space="preserve"> 2015 г., выданного </w:t>
      </w:r>
      <w:r w:rsidR="008D3368">
        <w:t>Главным у</w:t>
      </w:r>
      <w:r w:rsidR="008D3368" w:rsidRPr="009044EC">
        <w:t>правлением</w:t>
      </w:r>
      <w:r w:rsidR="008D3368">
        <w:t xml:space="preserve"> образования и молодежной политики</w:t>
      </w:r>
      <w:r w:rsidR="008D3368" w:rsidRPr="009044EC">
        <w:t xml:space="preserve"> Алтайского края</w:t>
      </w:r>
      <w:r w:rsidR="008D3368" w:rsidRPr="008D3368">
        <w:t xml:space="preserve"> (срок действия до </w:t>
      </w:r>
      <w:r w:rsidR="008D3368">
        <w:t>06</w:t>
      </w:r>
      <w:r w:rsidR="008D3368" w:rsidRPr="008D3368">
        <w:t xml:space="preserve"> ма</w:t>
      </w:r>
      <w:r w:rsidR="008D3368">
        <w:t>рта</w:t>
      </w:r>
      <w:r w:rsidR="008D3368" w:rsidRPr="008D3368">
        <w:t xml:space="preserve"> 20</w:t>
      </w:r>
      <w:r w:rsidR="008D3368">
        <w:t xml:space="preserve">20 </w:t>
      </w:r>
      <w:r w:rsidR="008D3368" w:rsidRPr="008D3368">
        <w:t>г.)</w:t>
      </w:r>
      <w:r w:rsidR="00565487" w:rsidRPr="009044EC">
        <w:t>,</w:t>
      </w:r>
      <w:r w:rsidR="00230EE2" w:rsidRPr="009044EC">
        <w:t xml:space="preserve"> именуем</w:t>
      </w:r>
      <w:r w:rsidR="00D047B3" w:rsidRPr="009044EC">
        <w:t>ое</w:t>
      </w:r>
      <w:r w:rsidR="00230EE2" w:rsidRPr="009044EC">
        <w:t xml:space="preserve"> в дальнейшем </w:t>
      </w:r>
      <w:r w:rsidR="007600FC" w:rsidRPr="009044EC">
        <w:t>«</w:t>
      </w:r>
      <w:r w:rsidR="00230EE2" w:rsidRPr="009044EC">
        <w:t>Исполнитель</w:t>
      </w:r>
      <w:r w:rsidR="007600FC" w:rsidRPr="009044EC">
        <w:t>»</w:t>
      </w:r>
      <w:r w:rsidR="00230EE2" w:rsidRPr="009044EC">
        <w:t>, в лице  директора Дмитриченкова Александра Сергеевича,</w:t>
      </w:r>
      <w:r w:rsidR="00D047B3" w:rsidRPr="009044EC">
        <w:t xml:space="preserve"> </w:t>
      </w:r>
      <w:r w:rsidR="00230EE2" w:rsidRPr="009044EC">
        <w:t>действующего на основании Устава</w:t>
      </w:r>
      <w:r w:rsidR="007600FC" w:rsidRPr="009044EC">
        <w:t xml:space="preserve"> </w:t>
      </w:r>
      <w:r w:rsidR="00065CF8" w:rsidRPr="00A56BC5">
        <w:t xml:space="preserve">и  </w:t>
      </w:r>
      <w:r w:rsidR="00BE2E25">
        <w:t>___________</w:t>
      </w:r>
      <w:r w:rsidR="00065CF8" w:rsidRPr="00A56BC5">
        <w:t>__________________________</w:t>
      </w:r>
      <w:r w:rsidR="00A24F2C">
        <w:t>________________________________</w:t>
      </w:r>
      <w:r w:rsidR="00065CF8" w:rsidRPr="00A56BC5">
        <w:t>,</w:t>
      </w:r>
      <w:r w:rsidR="00A24F2C">
        <w:t xml:space="preserve"> </w:t>
      </w:r>
      <w:r w:rsidR="00065CF8" w:rsidRPr="00A56BC5">
        <w:t>именуем</w:t>
      </w:r>
      <w:r w:rsidR="009D4FF1" w:rsidRPr="00025588">
        <w:rPr>
          <w:sz w:val="22"/>
          <w:szCs w:val="22"/>
        </w:rPr>
        <w:t>__</w:t>
      </w:r>
      <w:r w:rsidR="00065CF8" w:rsidRPr="00A56BC5">
        <w:t xml:space="preserve"> в дальнейшем «Обучающийся», совместно именуемые Стороны, заключили настоящий Договор (далее </w:t>
      </w:r>
      <w:r w:rsidR="00065CF8">
        <w:t>–</w:t>
      </w:r>
      <w:r w:rsidR="00065CF8" w:rsidRPr="00A56BC5">
        <w:t xml:space="preserve"> Договор) о нижеследующем</w:t>
      </w:r>
      <w:r w:rsidR="00230EE2" w:rsidRPr="009044EC">
        <w:t xml:space="preserve">: </w:t>
      </w:r>
    </w:p>
    <w:p w:rsidR="001049A6" w:rsidRPr="009044EC" w:rsidRDefault="001049A6" w:rsidP="00065CF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23" w:rsidRPr="006B6F23" w:rsidRDefault="006B6F23" w:rsidP="006B6F23">
      <w:pPr>
        <w:pStyle w:val="Default"/>
        <w:ind w:left="-567"/>
        <w:jc w:val="both"/>
      </w:pPr>
      <w:r>
        <w:t xml:space="preserve">1.1.  Исполнитель </w:t>
      </w:r>
      <w:r w:rsidR="00230EE2" w:rsidRPr="006B6F23">
        <w:t>обязуется</w:t>
      </w:r>
      <w:r>
        <w:t xml:space="preserve"> предоставить образовательную </w:t>
      </w:r>
      <w:r w:rsidR="00230EE2" w:rsidRPr="006B6F23">
        <w:t>услугу,</w:t>
      </w:r>
      <w:r w:rsidR="00BE12A1" w:rsidRPr="006B6F23">
        <w:t xml:space="preserve"> </w:t>
      </w:r>
      <w:r w:rsidR="00D111A2" w:rsidRPr="006B6F23">
        <w:t>а</w:t>
      </w:r>
      <w:r>
        <w:t xml:space="preserve"> </w:t>
      </w:r>
      <w:r w:rsidR="00D111A2" w:rsidRPr="006B6F23">
        <w:t>Обучающийся</w:t>
      </w:r>
      <w:r>
        <w:t xml:space="preserve"> </w:t>
      </w:r>
      <w:r w:rsidR="00D111A2" w:rsidRPr="006B6F23">
        <w:t>обязуется</w:t>
      </w:r>
      <w:r>
        <w:t xml:space="preserve"> </w:t>
      </w:r>
      <w:r w:rsidR="00230EE2" w:rsidRPr="006B6F23">
        <w:t>оплатить</w:t>
      </w:r>
      <w:r w:rsidR="00BE12A1" w:rsidRPr="006B6F23">
        <w:t xml:space="preserve"> </w:t>
      </w:r>
      <w:r w:rsidR="00B63D69" w:rsidRPr="006B6F23">
        <w:t>обучение по образовательной программе</w:t>
      </w:r>
      <w:r w:rsidR="00E7178E">
        <w:t xml:space="preserve"> среднего профессионального образования </w:t>
      </w:r>
      <w:r w:rsidRPr="006B6F23">
        <w:t xml:space="preserve"> форма обучения _______________________________</w:t>
      </w:r>
      <w:r>
        <w:t>____</w:t>
      </w:r>
      <w:r w:rsidRPr="006B6F23">
        <w:t xml:space="preserve">код_____________________________ </w:t>
      </w:r>
    </w:p>
    <w:p w:rsidR="00B63D69" w:rsidRPr="006B6F23" w:rsidRDefault="006B6F23" w:rsidP="006B6F23">
      <w:pPr>
        <w:pStyle w:val="a4"/>
        <w:ind w:left="-567"/>
        <w:jc w:val="both"/>
        <w:rPr>
          <w:rFonts w:ascii="Times New Roman" w:hAnsi="Times New Roman" w:cs="Times New Roman"/>
        </w:rPr>
      </w:pPr>
      <w:r w:rsidRPr="006B6F23">
        <w:rPr>
          <w:rFonts w:ascii="Times New Roman" w:hAnsi="Times New Roman" w:cs="Times New Roman"/>
        </w:rPr>
        <w:t>наименование профессии, специальности или направления подготовки 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B63D69" w:rsidRPr="006B6F23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или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63D69" w:rsidRPr="009044E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1237" w:rsidRPr="009044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240A4" w:rsidRPr="009044EC">
        <w:rPr>
          <w:rFonts w:ascii="Times New Roman" w:hAnsi="Times New Roman" w:cs="Times New Roman"/>
          <w:sz w:val="24"/>
          <w:szCs w:val="24"/>
        </w:rPr>
        <w:t>_______________</w:t>
      </w:r>
      <w:r w:rsidRPr="009044EC">
        <w:rPr>
          <w:rFonts w:ascii="Times New Roman" w:hAnsi="Times New Roman" w:cs="Times New Roman"/>
          <w:sz w:val="24"/>
          <w:szCs w:val="24"/>
        </w:rPr>
        <w:t>.</w:t>
      </w:r>
    </w:p>
    <w:p w:rsidR="003240A4" w:rsidRDefault="003240A4" w:rsidP="003240A4">
      <w:pPr>
        <w:pStyle w:val="a7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Срок обучения  по  индивидуальному учебному плану, в том числе ускоренному обучению, составляет ________________________________________________________________________.</w:t>
      </w:r>
    </w:p>
    <w:p w:rsidR="00F56DE7" w:rsidRDefault="00F56DE7" w:rsidP="003240A4">
      <w:pPr>
        <w:pStyle w:val="a7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4D20" w:rsidRDefault="00230EE2" w:rsidP="00484D20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1.3. </w:t>
      </w:r>
      <w:r w:rsidR="00484D20">
        <w:rPr>
          <w:rFonts w:ascii="Times New Roman" w:hAnsi="Times New Roman"/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– диплом о среднем профессиональном образовании.</w:t>
      </w:r>
    </w:p>
    <w:p w:rsidR="00230EE2" w:rsidRPr="009044EC" w:rsidRDefault="00484D20" w:rsidP="00484D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</w:t>
      </w:r>
      <w:r w:rsidR="00473CDC">
        <w:rPr>
          <w:rFonts w:ascii="Times New Roman" w:hAnsi="Times New Roman"/>
          <w:sz w:val="24"/>
          <w:szCs w:val="24"/>
        </w:rPr>
        <w:t>Колледжа</w:t>
      </w:r>
      <w:r>
        <w:rPr>
          <w:rFonts w:ascii="Times New Roman" w:hAnsi="Times New Roman"/>
          <w:sz w:val="24"/>
          <w:szCs w:val="24"/>
        </w:rPr>
        <w:t xml:space="preserve">, выдается справка об обучении по образцу, установленному </w:t>
      </w:r>
      <w:r w:rsidR="00473CDC">
        <w:rPr>
          <w:rFonts w:ascii="Times New Roman" w:hAnsi="Times New Roman"/>
          <w:sz w:val="24"/>
          <w:szCs w:val="24"/>
        </w:rPr>
        <w:t>Колледжем</w:t>
      </w:r>
      <w:r w:rsidR="00CB4FCE" w:rsidRPr="009044EC">
        <w:rPr>
          <w:rFonts w:ascii="Times New Roman" w:hAnsi="Times New Roman" w:cs="Times New Roman"/>
          <w:sz w:val="24"/>
          <w:szCs w:val="24"/>
        </w:rPr>
        <w:t>.</w:t>
      </w:r>
      <w:r w:rsidR="00BE12A1" w:rsidRPr="0090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D4" w:rsidRPr="009044EC" w:rsidRDefault="00CB4FCE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30EE2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2.2. </w:t>
      </w:r>
      <w:r w:rsidR="00A24F2C" w:rsidRPr="004D591D">
        <w:rPr>
          <w:rFonts w:ascii="Times New Roman" w:hAnsi="Times New Roman"/>
          <w:sz w:val="24"/>
          <w:szCs w:val="24"/>
        </w:rPr>
        <w:t>Обучающийся</w:t>
      </w:r>
      <w:r w:rsidR="00A24F2C">
        <w:rPr>
          <w:rFonts w:ascii="Times New Roman" w:hAnsi="Times New Roman"/>
          <w:sz w:val="24"/>
          <w:szCs w:val="24"/>
        </w:rPr>
        <w:t xml:space="preserve"> </w:t>
      </w:r>
      <w:r w:rsidRPr="009044EC">
        <w:rPr>
          <w:rFonts w:ascii="Times New Roman" w:hAnsi="Times New Roman" w:cs="Times New Roman"/>
          <w:sz w:val="24"/>
          <w:szCs w:val="24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2.3.</w:t>
      </w:r>
      <w:r w:rsidR="003521E6" w:rsidRPr="009044EC">
        <w:rPr>
          <w:rFonts w:ascii="Times New Roman" w:hAnsi="Times New Roman" w:cs="Times New Roman"/>
          <w:sz w:val="24"/>
          <w:szCs w:val="24"/>
        </w:rPr>
        <w:t>2</w:t>
      </w:r>
      <w:r w:rsidRPr="009044EC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2.3.</w:t>
      </w:r>
      <w:r w:rsidR="003521E6" w:rsidRPr="009044EC">
        <w:rPr>
          <w:rFonts w:ascii="Times New Roman" w:hAnsi="Times New Roman" w:cs="Times New Roman"/>
          <w:sz w:val="24"/>
          <w:szCs w:val="24"/>
        </w:rPr>
        <w:t>3</w:t>
      </w:r>
      <w:r w:rsidRPr="009044EC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2.3.</w:t>
      </w:r>
      <w:r w:rsidR="003521E6" w:rsidRPr="009044EC">
        <w:rPr>
          <w:rFonts w:ascii="Times New Roman" w:hAnsi="Times New Roman" w:cs="Times New Roman"/>
          <w:sz w:val="24"/>
          <w:szCs w:val="24"/>
        </w:rPr>
        <w:t>4</w:t>
      </w:r>
      <w:r w:rsidRPr="009044EC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0EE2" w:rsidRPr="009044EC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 </w:t>
      </w:r>
      <w:r w:rsidR="00C21237" w:rsidRPr="009044EC">
        <w:rPr>
          <w:rFonts w:ascii="Times New Roman" w:hAnsi="Times New Roman" w:cs="Times New Roman"/>
          <w:sz w:val="24"/>
          <w:szCs w:val="24"/>
        </w:rPr>
        <w:t>2</w:t>
      </w:r>
      <w:r w:rsidRPr="009044EC">
        <w:rPr>
          <w:rFonts w:ascii="Times New Roman" w:hAnsi="Times New Roman" w:cs="Times New Roman"/>
          <w:sz w:val="24"/>
          <w:szCs w:val="24"/>
        </w:rPr>
        <w:t>.</w:t>
      </w:r>
      <w:r w:rsidR="00C21237" w:rsidRPr="009044EC">
        <w:rPr>
          <w:rFonts w:ascii="Times New Roman" w:hAnsi="Times New Roman" w:cs="Times New Roman"/>
          <w:sz w:val="24"/>
          <w:szCs w:val="24"/>
        </w:rPr>
        <w:t>4</w:t>
      </w:r>
      <w:r w:rsidRPr="009044E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A0275F" w:rsidRPr="009044EC">
        <w:rPr>
          <w:rFonts w:ascii="Times New Roman" w:hAnsi="Times New Roman" w:cs="Times New Roman"/>
          <w:sz w:val="24"/>
          <w:szCs w:val="24"/>
        </w:rPr>
        <w:t xml:space="preserve">.1. </w:t>
      </w:r>
      <w:r w:rsidR="00230EE2" w:rsidRPr="009044EC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</w:t>
      </w:r>
      <w:r w:rsidR="00C21237" w:rsidRPr="009044EC">
        <w:rPr>
          <w:rFonts w:ascii="Times New Roman" w:hAnsi="Times New Roman" w:cs="Times New Roman"/>
          <w:sz w:val="24"/>
          <w:szCs w:val="24"/>
        </w:rPr>
        <w:t xml:space="preserve"> </w:t>
      </w:r>
      <w:r w:rsidR="00230EE2" w:rsidRPr="009044E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C21237" w:rsidRPr="009044EC">
        <w:rPr>
          <w:rFonts w:ascii="Times New Roman" w:hAnsi="Times New Roman" w:cs="Times New Roman"/>
          <w:sz w:val="24"/>
          <w:szCs w:val="24"/>
        </w:rPr>
        <w:t xml:space="preserve"> </w:t>
      </w:r>
      <w:r w:rsidR="00230EE2" w:rsidRPr="009044EC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C21237" w:rsidRPr="009044EC">
        <w:rPr>
          <w:rFonts w:ascii="Times New Roman" w:hAnsi="Times New Roman" w:cs="Times New Roman"/>
          <w:sz w:val="24"/>
          <w:szCs w:val="24"/>
        </w:rPr>
        <w:t xml:space="preserve"> </w:t>
      </w:r>
      <w:r w:rsidR="00CE6DB7" w:rsidRPr="009044EC">
        <w:rPr>
          <w:rFonts w:ascii="Times New Roman" w:hAnsi="Times New Roman" w:cs="Times New Roman"/>
          <w:sz w:val="24"/>
          <w:szCs w:val="24"/>
        </w:rPr>
        <w:t>студента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.2. Довести до </w:t>
      </w:r>
      <w:r w:rsidR="005406F3" w:rsidRPr="004D591D">
        <w:rPr>
          <w:rFonts w:ascii="Times New Roman" w:hAnsi="Times New Roman"/>
          <w:sz w:val="24"/>
          <w:szCs w:val="24"/>
        </w:rPr>
        <w:t>Обучающ</w:t>
      </w:r>
      <w:r w:rsidR="005406F3">
        <w:rPr>
          <w:rFonts w:ascii="Times New Roman" w:hAnsi="Times New Roman"/>
          <w:sz w:val="24"/>
          <w:szCs w:val="24"/>
        </w:rPr>
        <w:t xml:space="preserve">егося </w:t>
      </w:r>
      <w:r w:rsidR="00230EE2" w:rsidRPr="009044EC">
        <w:rPr>
          <w:rFonts w:ascii="Times New Roman" w:hAnsi="Times New Roman" w:cs="Times New Roman"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C21237" w:rsidRPr="009044EC">
        <w:rPr>
          <w:rFonts w:ascii="Times New Roman" w:hAnsi="Times New Roman" w:cs="Times New Roman"/>
          <w:sz w:val="24"/>
          <w:szCs w:val="24"/>
        </w:rPr>
        <w:t>.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освоения.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230EE2" w:rsidRPr="009044EC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EC7414" w:rsidRPr="009044EC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</w:p>
    <w:p w:rsidR="00230EE2" w:rsidRPr="009044EC" w:rsidRDefault="00A0275F" w:rsidP="00BC26AA">
      <w:pPr>
        <w:pStyle w:val="a4"/>
        <w:ind w:left="-567"/>
        <w:jc w:val="both"/>
        <w:rPr>
          <w:rFonts w:ascii="Times New Roman" w:hAnsi="Times New Roman" w:cs="Times New Roman"/>
        </w:rPr>
      </w:pPr>
      <w:r w:rsidRPr="009044EC">
        <w:rPr>
          <w:rFonts w:ascii="Times New Roman" w:hAnsi="Times New Roman" w:cs="Times New Roman"/>
        </w:rPr>
        <w:t>2</w:t>
      </w:r>
      <w:r w:rsidR="00230EE2" w:rsidRPr="009044EC">
        <w:rPr>
          <w:rFonts w:ascii="Times New Roman" w:hAnsi="Times New Roman" w:cs="Times New Roman"/>
        </w:rPr>
        <w:t>.</w:t>
      </w:r>
      <w:r w:rsidRPr="009044EC">
        <w:rPr>
          <w:rFonts w:ascii="Times New Roman" w:hAnsi="Times New Roman" w:cs="Times New Roman"/>
        </w:rPr>
        <w:t>5</w:t>
      </w:r>
      <w:r w:rsidR="00230EE2" w:rsidRPr="009044EC">
        <w:rPr>
          <w:rFonts w:ascii="Times New Roman" w:hAnsi="Times New Roman" w:cs="Times New Roman"/>
        </w:rPr>
        <w:t xml:space="preserve">. </w:t>
      </w:r>
      <w:r w:rsidRPr="009044EC">
        <w:rPr>
          <w:rFonts w:ascii="Times New Roman" w:hAnsi="Times New Roman" w:cs="Times New Roman"/>
        </w:rPr>
        <w:t xml:space="preserve">Обучающийся обязан </w:t>
      </w:r>
      <w:r w:rsidR="00230EE2" w:rsidRPr="009044EC">
        <w:rPr>
          <w:rFonts w:ascii="Times New Roman" w:hAnsi="Times New Roman" w:cs="Times New Roman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0EE2" w:rsidRPr="009044EC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30EE2" w:rsidRPr="009044EC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30EE2" w:rsidRPr="009044EC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.2. Извещать Исполнителя о причинах отсутствия на занятиях.</w:t>
      </w:r>
    </w:p>
    <w:p w:rsidR="00230EE2" w:rsidRPr="009044EC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0EE2" w:rsidRPr="007579AB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  <w:r w:rsidRPr="0090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9C" w:rsidRPr="007579AB" w:rsidRDefault="00024D9C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Default="00A0275F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 xml:space="preserve">. Стоимость </w:t>
      </w:r>
      <w:r w:rsidRPr="009044EC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>услуг, сроки и порядок их оплаты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9C" w:rsidRDefault="00024D9C" w:rsidP="00024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обучения Обучающегося составляет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9044EC">
        <w:rPr>
          <w:rFonts w:ascii="Times New Roman" w:hAnsi="Times New Roman" w:cs="Times New Roman"/>
          <w:sz w:val="24"/>
          <w:szCs w:val="24"/>
        </w:rPr>
        <w:t>.</w:t>
      </w:r>
    </w:p>
    <w:p w:rsidR="00024D9C" w:rsidRDefault="00024D9C" w:rsidP="00024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Pr="009044EC">
        <w:rPr>
          <w:rFonts w:ascii="Times New Roman" w:hAnsi="Times New Roman" w:cs="Times New Roman"/>
          <w:sz w:val="24"/>
          <w:szCs w:val="24"/>
        </w:rPr>
        <w:lastRenderedPageBreak/>
        <w:t>финансовый год и плановый период.</w:t>
      </w:r>
      <w:r w:rsidRPr="006B6F23">
        <w:rPr>
          <w:sz w:val="23"/>
          <w:szCs w:val="23"/>
        </w:rPr>
        <w:t xml:space="preserve"> </w:t>
      </w:r>
      <w:r w:rsidRPr="006B6F23">
        <w:rPr>
          <w:rFonts w:ascii="Times New Roman" w:hAnsi="Times New Roman" w:cs="Times New Roman"/>
          <w:sz w:val="24"/>
          <w:szCs w:val="24"/>
        </w:rPr>
        <w:t>При увеличении стоимости образовательных услуг составляется дополнительное письменное соглашение к настоящему договору.</w:t>
      </w:r>
    </w:p>
    <w:p w:rsidR="00024D9C" w:rsidRPr="00FF12D3" w:rsidRDefault="00024D9C" w:rsidP="00024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12D3">
        <w:rPr>
          <w:rFonts w:ascii="Times New Roman" w:hAnsi="Times New Roman" w:cs="Times New Roman"/>
          <w:sz w:val="24"/>
          <w:szCs w:val="24"/>
        </w:rPr>
        <w:t>3.2. Стоимость одного года обучения составляет ______________________</w:t>
      </w:r>
      <w:r w:rsidR="00D83F24" w:rsidRPr="00D83F24">
        <w:rPr>
          <w:rFonts w:ascii="Times New Roman" w:hAnsi="Times New Roman" w:cs="Times New Roman"/>
          <w:sz w:val="24"/>
          <w:szCs w:val="24"/>
        </w:rPr>
        <w:t>__________</w:t>
      </w:r>
      <w:r w:rsidR="00C40245">
        <w:rPr>
          <w:rFonts w:ascii="Times New Roman" w:hAnsi="Times New Roman" w:cs="Times New Roman"/>
          <w:sz w:val="24"/>
          <w:szCs w:val="24"/>
        </w:rPr>
        <w:t>_______</w:t>
      </w:r>
      <w:r w:rsidR="00D83F24" w:rsidRPr="00D83F24">
        <w:rPr>
          <w:rFonts w:ascii="Times New Roman" w:hAnsi="Times New Roman" w:cs="Times New Roman"/>
          <w:sz w:val="24"/>
          <w:szCs w:val="24"/>
        </w:rPr>
        <w:t>_</w:t>
      </w:r>
      <w:r w:rsidR="00C40245">
        <w:rPr>
          <w:rFonts w:ascii="Times New Roman" w:hAnsi="Times New Roman" w:cs="Times New Roman"/>
          <w:sz w:val="24"/>
          <w:szCs w:val="24"/>
        </w:rPr>
        <w:t xml:space="preserve"> </w:t>
      </w:r>
      <w:r w:rsidRPr="00FF12D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4D9C" w:rsidRPr="00D92D10" w:rsidRDefault="00024D9C" w:rsidP="00024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5406F3" w:rsidRPr="004D591D">
        <w:rPr>
          <w:rFonts w:ascii="Times New Roman" w:hAnsi="Times New Roman"/>
          <w:sz w:val="24"/>
          <w:szCs w:val="24"/>
        </w:rPr>
        <w:t>Обучающийся</w:t>
      </w:r>
      <w:r w:rsidR="00540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 ежег</w:t>
      </w:r>
      <w:r w:rsidR="005406F3">
        <w:rPr>
          <w:rFonts w:ascii="Times New Roman" w:hAnsi="Times New Roman"/>
          <w:sz w:val="24"/>
          <w:szCs w:val="24"/>
        </w:rPr>
        <w:t xml:space="preserve">одную оплату стоимости обучения </w:t>
      </w:r>
      <w:r>
        <w:rPr>
          <w:rFonts w:ascii="Times New Roman" w:hAnsi="Times New Roman"/>
          <w:sz w:val="24"/>
          <w:szCs w:val="24"/>
        </w:rPr>
        <w:t xml:space="preserve">периодическими платежами </w:t>
      </w:r>
      <w:r w:rsidRPr="00D32F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D32F99">
        <w:rPr>
          <w:rFonts w:ascii="Times New Roman" w:hAnsi="Times New Roman" w:cs="Times New Roman"/>
          <w:sz w:val="24"/>
          <w:szCs w:val="24"/>
        </w:rPr>
        <w:t xml:space="preserve"> этапа:</w:t>
      </w:r>
      <w:r>
        <w:rPr>
          <w:rFonts w:ascii="Times New Roman" w:hAnsi="Times New Roman"/>
          <w:sz w:val="24"/>
          <w:szCs w:val="24"/>
        </w:rPr>
        <w:t xml:space="preserve"> 1 этап – не позднее 15 ноября за первую сессию 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; 2 этап – не позднее 15 февраля за вторую сессию 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 3 этап – не позднее 15 июня</w:t>
      </w:r>
      <w:r w:rsidRPr="0022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третью сессию</w:t>
      </w:r>
      <w:r w:rsidRPr="0022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10">
        <w:rPr>
          <w:rFonts w:ascii="Times New Roman" w:hAnsi="Times New Roman" w:cs="Times New Roman"/>
          <w:sz w:val="24"/>
          <w:szCs w:val="24"/>
        </w:rPr>
        <w:t xml:space="preserve">Оплата стоимости обучения за выпускной курс: </w:t>
      </w:r>
      <w:r>
        <w:rPr>
          <w:rFonts w:ascii="Times New Roman" w:hAnsi="Times New Roman"/>
          <w:sz w:val="24"/>
          <w:szCs w:val="24"/>
        </w:rPr>
        <w:t xml:space="preserve">1 этап – не позднее 15 ноября за первую сессию 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; 2 этап – не позднее 15 февраля за вторую сессию 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 3 этап – не позднее 15 апреля</w:t>
      </w:r>
      <w:r w:rsidRPr="0022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третью сессию</w:t>
      </w:r>
      <w:r w:rsidRPr="0022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текущего учебного </w:t>
      </w:r>
      <w:r w:rsidRPr="00FF12D3">
        <w:rPr>
          <w:rFonts w:ascii="Times New Roman" w:hAnsi="Times New Roman" w:cs="Times New Roman"/>
          <w:sz w:val="24"/>
          <w:szCs w:val="24"/>
        </w:rPr>
        <w:t>года</w:t>
      </w:r>
      <w:r w:rsidRPr="00D92D10">
        <w:rPr>
          <w:rFonts w:ascii="Times New Roman" w:hAnsi="Times New Roman" w:cs="Times New Roman"/>
          <w:sz w:val="24"/>
          <w:szCs w:val="24"/>
        </w:rPr>
        <w:t>.</w:t>
      </w:r>
    </w:p>
    <w:p w:rsidR="00024D9C" w:rsidRDefault="00024D9C" w:rsidP="00024D9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Стоимость обучения Обучающегося за первую сессию составляет 30% от стоимости </w:t>
      </w:r>
      <w:r w:rsidRPr="00FF12D3">
        <w:rPr>
          <w:rFonts w:ascii="Times New Roman" w:hAnsi="Times New Roman" w:cs="Times New Roman"/>
          <w:sz w:val="24"/>
          <w:szCs w:val="24"/>
        </w:rPr>
        <w:t>одного года обучения</w:t>
      </w:r>
      <w:r>
        <w:rPr>
          <w:rFonts w:ascii="Times New Roman" w:hAnsi="Times New Roman"/>
          <w:sz w:val="24"/>
          <w:szCs w:val="24"/>
        </w:rPr>
        <w:t xml:space="preserve">, за вторую сессию составляет 40 %, за третью сессию 30% от стоимости </w:t>
      </w:r>
      <w:r w:rsidRPr="00FF12D3">
        <w:rPr>
          <w:rFonts w:ascii="Times New Roman" w:hAnsi="Times New Roman" w:cs="Times New Roman"/>
          <w:sz w:val="24"/>
          <w:szCs w:val="24"/>
        </w:rPr>
        <w:t>одного года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024D9C" w:rsidRPr="00024D9C" w:rsidRDefault="00024D9C" w:rsidP="00024D9C">
      <w:pPr>
        <w:pStyle w:val="3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Перерасчет стоимости обучения в случае изменения формы обучения и (или) образовательной программы внутри Колледжа, производится на основании заявления Обучающегося о переводе. </w:t>
      </w:r>
    </w:p>
    <w:p w:rsidR="00024D9C" w:rsidRDefault="00024D9C" w:rsidP="00024D9C">
      <w:pPr>
        <w:pStyle w:val="3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В случае прекращения образовательных отношений по инициативе Обучающегося в течение учебного года часть суммы, внесенной за образовательные услуги, признается излишне уплаченной и подлежит возврату в установленном порядке. Основанием для расчета является приказ об отчислении Обучающегося. </w:t>
      </w:r>
    </w:p>
    <w:p w:rsidR="00024D9C" w:rsidRDefault="00024D9C" w:rsidP="00024D9C">
      <w:pPr>
        <w:tabs>
          <w:tab w:val="right" w:pos="18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Возврат денежных средств</w:t>
      </w:r>
      <w:r w:rsidRPr="00D07D4D">
        <w:rPr>
          <w:rFonts w:ascii="Times New Roman" w:hAnsi="Times New Roman"/>
          <w:sz w:val="24"/>
          <w:szCs w:val="24"/>
        </w:rPr>
        <w:t xml:space="preserve"> </w:t>
      </w:r>
      <w:r w:rsidR="005406F3" w:rsidRPr="004D591D">
        <w:rPr>
          <w:rFonts w:ascii="Times New Roman" w:hAnsi="Times New Roman"/>
          <w:sz w:val="24"/>
          <w:szCs w:val="24"/>
        </w:rPr>
        <w:t>Обуч</w:t>
      </w:r>
      <w:r w:rsidR="005406F3">
        <w:rPr>
          <w:rFonts w:ascii="Times New Roman" w:hAnsi="Times New Roman"/>
          <w:sz w:val="24"/>
          <w:szCs w:val="24"/>
        </w:rPr>
        <w:t>ающемуся</w:t>
      </w:r>
      <w:r>
        <w:rPr>
          <w:rFonts w:ascii="Times New Roman" w:hAnsi="Times New Roman"/>
          <w:sz w:val="24"/>
          <w:szCs w:val="24"/>
        </w:rPr>
        <w:t>, производится бухгалтерией Колледжа в течение 10 дней с даты согласования необходимых документов.</w:t>
      </w:r>
    </w:p>
    <w:p w:rsidR="00024D9C" w:rsidRPr="007579AB" w:rsidRDefault="00024D9C" w:rsidP="00024D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3.</w:t>
      </w:r>
      <w:r w:rsidR="005907CC">
        <w:rPr>
          <w:rFonts w:ascii="Times New Roman" w:hAnsi="Times New Roman" w:cs="Times New Roman"/>
          <w:sz w:val="24"/>
          <w:szCs w:val="24"/>
        </w:rPr>
        <w:t>8</w:t>
      </w:r>
      <w:r w:rsidRPr="009044EC">
        <w:rPr>
          <w:rFonts w:ascii="Times New Roman" w:hAnsi="Times New Roman" w:cs="Times New Roman"/>
          <w:sz w:val="24"/>
          <w:szCs w:val="24"/>
        </w:rPr>
        <w:t>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4EC">
        <w:rPr>
          <w:rFonts w:ascii="Times New Roman" w:hAnsi="Times New Roman" w:cs="Times New Roman"/>
          <w:sz w:val="24"/>
          <w:szCs w:val="24"/>
        </w:rPr>
        <w:t>за наличный расчет в кассе колледжа.</w:t>
      </w:r>
    </w:p>
    <w:p w:rsidR="00024D9C" w:rsidRPr="007579AB" w:rsidRDefault="00024D9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30EE2" w:rsidRDefault="00C3632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D673B" w:rsidRPr="009044EC" w:rsidRDefault="009D673B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0EE2" w:rsidRPr="009044EC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30EE2" w:rsidRPr="009044EC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230EE2" w:rsidRPr="009044EC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0EE2" w:rsidRPr="009044EC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30EE2" w:rsidRPr="009044EC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0EE2" w:rsidRPr="009044EC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30EE2" w:rsidRPr="009044EC" w:rsidRDefault="006A3DEA" w:rsidP="00BC26AA">
      <w:pPr>
        <w:pStyle w:val="a4"/>
        <w:ind w:left="-567"/>
        <w:rPr>
          <w:rFonts w:ascii="Times New Roman" w:hAnsi="Times New Roman" w:cs="Times New Roman"/>
        </w:rPr>
      </w:pPr>
      <w:r w:rsidRPr="009044EC">
        <w:rPr>
          <w:rFonts w:ascii="Times New Roman" w:hAnsi="Times New Roman" w:cs="Times New Roman"/>
        </w:rPr>
        <w:t>4</w:t>
      </w:r>
      <w:r w:rsidR="00230EE2" w:rsidRPr="009044EC">
        <w:rPr>
          <w:rFonts w:ascii="Times New Roman" w:hAnsi="Times New Roman" w:cs="Times New Roman"/>
        </w:rPr>
        <w:t xml:space="preserve">.4. </w:t>
      </w:r>
      <w:r w:rsidR="00AE2225" w:rsidRPr="009044EC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230EE2" w:rsidRPr="009044EC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EE2" w:rsidRPr="009044EC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</w:t>
      </w:r>
      <w:r w:rsidR="00070328" w:rsidRPr="009044EC">
        <w:rPr>
          <w:rFonts w:ascii="Times New Roman" w:hAnsi="Times New Roman" w:cs="Times New Roman"/>
          <w:sz w:val="24"/>
          <w:szCs w:val="24"/>
        </w:rPr>
        <w:t xml:space="preserve"> </w:t>
      </w:r>
      <w:r w:rsidR="00230EE2" w:rsidRPr="009044EC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0EE2" w:rsidRPr="009044EC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E2" w:rsidRPr="009044E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0EE2" w:rsidRPr="009044EC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AE2225" w:rsidRPr="009044EC">
        <w:rPr>
          <w:rFonts w:ascii="Times New Roman" w:hAnsi="Times New Roman" w:cs="Times New Roman"/>
          <w:sz w:val="24"/>
          <w:szCs w:val="24"/>
        </w:rPr>
        <w:t>Обучающемуся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230EE2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>.6. Обучающийся вправе отказаться от исполнения настоящего Договора при условии оплаты Исполнителю фа</w:t>
      </w:r>
      <w:r w:rsidR="00AE2225" w:rsidRPr="009044EC">
        <w:rPr>
          <w:rFonts w:ascii="Times New Roman" w:hAnsi="Times New Roman" w:cs="Times New Roman"/>
          <w:sz w:val="24"/>
          <w:szCs w:val="24"/>
        </w:rPr>
        <w:t>ктически понесенных им расходов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="007C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A4" w:rsidRPr="007579AB" w:rsidRDefault="007C75A4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</w:rPr>
        <w:t>V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Обучающегося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E7B3E" w:rsidRPr="009044EC">
        <w:rPr>
          <w:rFonts w:ascii="Times New Roman" w:hAnsi="Times New Roman" w:cs="Times New Roman"/>
          <w:sz w:val="24"/>
          <w:szCs w:val="24"/>
        </w:rPr>
        <w:t>Обучающийся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.2.3. Возмещения понес</w:t>
      </w:r>
      <w:r w:rsidR="003B3080">
        <w:rPr>
          <w:rFonts w:ascii="Times New Roman" w:hAnsi="Times New Roman" w:cs="Times New Roman"/>
          <w:sz w:val="24"/>
          <w:szCs w:val="24"/>
        </w:rPr>
        <w:t xml:space="preserve">енных им расходов по устранению </w:t>
      </w:r>
      <w:r w:rsidR="00230EE2" w:rsidRPr="009044EC">
        <w:rPr>
          <w:rFonts w:ascii="Times New Roman" w:hAnsi="Times New Roman" w:cs="Times New Roman"/>
          <w:sz w:val="24"/>
          <w:szCs w:val="24"/>
        </w:rPr>
        <w:t>недостатков</w:t>
      </w:r>
      <w:r w:rsidR="003B3080">
        <w:rPr>
          <w:rFonts w:ascii="Times New Roman" w:hAnsi="Times New Roman" w:cs="Times New Roman"/>
          <w:sz w:val="24"/>
          <w:szCs w:val="24"/>
        </w:rPr>
        <w:t xml:space="preserve"> </w:t>
      </w:r>
      <w:r w:rsidR="00230EE2" w:rsidRPr="009044EC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.3. </w:t>
      </w:r>
      <w:r w:rsidR="0058218D" w:rsidRPr="0058218D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</w:t>
      </w:r>
      <w:r w:rsidR="00230EE2" w:rsidRPr="009044EC">
        <w:rPr>
          <w:rFonts w:ascii="Times New Roman" w:hAnsi="Times New Roman" w:cs="Times New Roman"/>
          <w:sz w:val="24"/>
          <w:szCs w:val="24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E7B3E" w:rsidRPr="009044EC">
        <w:rPr>
          <w:rFonts w:ascii="Times New Roman" w:hAnsi="Times New Roman" w:cs="Times New Roman"/>
          <w:sz w:val="24"/>
          <w:szCs w:val="24"/>
        </w:rPr>
        <w:t>Обучающийся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024D9C" w:rsidRPr="007579AB" w:rsidRDefault="00024D9C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E2" w:rsidRPr="007579AB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6</w:t>
      </w:r>
      <w:r w:rsidR="00230EE2" w:rsidRPr="009044E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4D9C" w:rsidRPr="007579AB" w:rsidRDefault="00024D9C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</w:rPr>
        <w:t>VII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D673B" w:rsidRPr="009044EC" w:rsidRDefault="009D673B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3E" w:rsidRPr="009044EC" w:rsidRDefault="005E7B3E" w:rsidP="00BC26A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7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="00C54190">
        <w:rPr>
          <w:rFonts w:ascii="Times New Roman" w:hAnsi="Times New Roman" w:cs="Times New Roman"/>
          <w:sz w:val="24"/>
          <w:szCs w:val="24"/>
        </w:rPr>
        <w:t>2</w:t>
      </w:r>
      <w:r w:rsidR="00230EE2" w:rsidRPr="009044EC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7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="00C54190">
        <w:rPr>
          <w:rFonts w:ascii="Times New Roman" w:hAnsi="Times New Roman" w:cs="Times New Roman"/>
          <w:sz w:val="24"/>
          <w:szCs w:val="24"/>
        </w:rPr>
        <w:t>3</w:t>
      </w:r>
      <w:r w:rsidR="00230EE2" w:rsidRPr="009044EC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7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="00C54190">
        <w:rPr>
          <w:rFonts w:ascii="Times New Roman" w:hAnsi="Times New Roman" w:cs="Times New Roman"/>
          <w:sz w:val="24"/>
          <w:szCs w:val="24"/>
        </w:rPr>
        <w:t>4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 </w:t>
      </w:r>
      <w:r w:rsidR="00632342" w:rsidRPr="00A56BC5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435ECD">
        <w:rPr>
          <w:rFonts w:ascii="Times New Roman" w:hAnsi="Times New Roman"/>
          <w:sz w:val="24"/>
          <w:szCs w:val="24"/>
        </w:rPr>
        <w:t>2 (двух)</w:t>
      </w:r>
      <w:r w:rsidR="00632342" w:rsidRPr="00A56BC5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</w:t>
      </w:r>
      <w:r w:rsidR="00230EE2" w:rsidRPr="009044EC">
        <w:rPr>
          <w:rFonts w:ascii="Times New Roman" w:hAnsi="Times New Roman" w:cs="Times New Roman"/>
          <w:sz w:val="24"/>
          <w:szCs w:val="24"/>
        </w:rPr>
        <w:t xml:space="preserve">. Изменения и дополнения настоящего </w:t>
      </w:r>
      <w:r w:rsidR="00230EE2" w:rsidRPr="009044EC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230EE2" w:rsidRPr="009044EC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44EC">
        <w:rPr>
          <w:rFonts w:ascii="Times New Roman" w:hAnsi="Times New Roman" w:cs="Times New Roman"/>
          <w:sz w:val="24"/>
          <w:szCs w:val="24"/>
        </w:rPr>
        <w:t>7</w:t>
      </w:r>
      <w:r w:rsidR="00230EE2" w:rsidRPr="009044EC">
        <w:rPr>
          <w:rFonts w:ascii="Times New Roman" w:hAnsi="Times New Roman" w:cs="Times New Roman"/>
          <w:sz w:val="24"/>
          <w:szCs w:val="24"/>
        </w:rPr>
        <w:t>.</w:t>
      </w:r>
      <w:r w:rsidR="00C54190">
        <w:rPr>
          <w:rFonts w:ascii="Times New Roman" w:hAnsi="Times New Roman" w:cs="Times New Roman"/>
          <w:sz w:val="24"/>
          <w:szCs w:val="24"/>
        </w:rPr>
        <w:t>5</w:t>
      </w:r>
      <w:r w:rsidR="00230EE2" w:rsidRPr="009044E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181E03" w:rsidRDefault="00181E03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EE2" w:rsidRPr="009044EC" w:rsidRDefault="00CE6DB7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30EE2" w:rsidRPr="009044E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pPr w:leftFromText="180" w:rightFromText="180" w:vertAnchor="text" w:horzAnchor="margin" w:tblpXSpec="center" w:tblpY="140"/>
        <w:tblW w:w="10148" w:type="dxa"/>
        <w:tblLook w:val="04A0"/>
      </w:tblPr>
      <w:tblGrid>
        <w:gridCol w:w="5172"/>
        <w:gridCol w:w="4976"/>
      </w:tblGrid>
      <w:tr w:rsidR="00435ECD" w:rsidRPr="004D591D" w:rsidTr="00435ECD">
        <w:tc>
          <w:tcPr>
            <w:tcW w:w="5172" w:type="dxa"/>
          </w:tcPr>
          <w:p w:rsidR="00435ECD" w:rsidRPr="004D591D" w:rsidRDefault="00435ECD" w:rsidP="00024D9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1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76" w:type="dxa"/>
          </w:tcPr>
          <w:p w:rsidR="00435ECD" w:rsidRPr="004D591D" w:rsidRDefault="00435ECD" w:rsidP="00435E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1D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435ECD" w:rsidRPr="004D591D" w:rsidTr="00435ECD">
        <w:tc>
          <w:tcPr>
            <w:tcW w:w="5172" w:type="dxa"/>
          </w:tcPr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35E87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035E87">
              <w:rPr>
                <w:rFonts w:ascii="Times New Roman" w:hAnsi="Times New Roman" w:cs="Times New Roman"/>
                <w:color w:val="000000"/>
              </w:rPr>
              <w:t>«Славгородский педагогический колледж»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35E87">
              <w:rPr>
                <w:rFonts w:ascii="Times New Roman" w:hAnsi="Times New Roman" w:cs="Times New Roman"/>
                <w:color w:val="000000"/>
              </w:rPr>
              <w:t>658820 Алтайский край, г. Славгород, ул. Луначарского, 146</w:t>
            </w:r>
          </w:p>
          <w:p w:rsidR="00435ECD" w:rsidRPr="00035E87" w:rsidRDefault="00435ECD" w:rsidP="00024D9C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035E87">
              <w:rPr>
                <w:rFonts w:ascii="Times New Roman" w:eastAsia="Times New Roman" w:hAnsi="Times New Roman" w:cs="Times New Roman"/>
              </w:rPr>
              <w:t>ОКТМО 01719000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35E87">
              <w:rPr>
                <w:rFonts w:ascii="Times New Roman" w:hAnsi="Times New Roman" w:cs="Times New Roman"/>
              </w:rPr>
              <w:t>ОГРН 1022200865455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35E87">
              <w:rPr>
                <w:rFonts w:ascii="Times New Roman" w:hAnsi="Times New Roman" w:cs="Times New Roman"/>
              </w:rPr>
              <w:t>ИНН 2210002262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35E87">
              <w:rPr>
                <w:rFonts w:ascii="Times New Roman" w:hAnsi="Times New Roman" w:cs="Times New Roman"/>
              </w:rPr>
              <w:t>КПП 221001001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35E87">
              <w:rPr>
                <w:rFonts w:ascii="Times New Roman" w:hAnsi="Times New Roman" w:cs="Times New Roman"/>
                <w:color w:val="000000"/>
              </w:rPr>
              <w:t>БИК 040173001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35E87">
              <w:rPr>
                <w:rFonts w:ascii="Times New Roman" w:hAnsi="Times New Roman" w:cs="Times New Roman"/>
              </w:rPr>
              <w:t xml:space="preserve">р/с </w:t>
            </w:r>
            <w:r w:rsidRPr="00035E87">
              <w:rPr>
                <w:rFonts w:ascii="Times New Roman" w:eastAsia="Times New Roman" w:hAnsi="Times New Roman" w:cs="Times New Roman"/>
              </w:rPr>
              <w:t>40601810701731000001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</w:rPr>
            </w:pPr>
            <w:r w:rsidRPr="00035E87">
              <w:rPr>
                <w:rFonts w:ascii="Times New Roman" w:hAnsi="Times New Roman" w:cs="Times New Roman"/>
              </w:rPr>
              <w:t>Лицевой счет 20176</w:t>
            </w:r>
            <w:r w:rsidRPr="00035E87">
              <w:rPr>
                <w:rFonts w:ascii="Times New Roman" w:hAnsi="Times New Roman" w:cs="Times New Roman"/>
                <w:lang w:val="en-US"/>
              </w:rPr>
              <w:t>U</w:t>
            </w:r>
            <w:r w:rsidRPr="00035E87">
              <w:rPr>
                <w:rFonts w:ascii="Times New Roman" w:hAnsi="Times New Roman" w:cs="Times New Roman"/>
              </w:rPr>
              <w:t>81200</w:t>
            </w:r>
          </w:p>
          <w:p w:rsidR="00435ECD" w:rsidRPr="00035E87" w:rsidRDefault="00435ECD" w:rsidP="00024D9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35E87">
              <w:rPr>
                <w:rFonts w:ascii="Times New Roman" w:hAnsi="Times New Roman" w:cs="Times New Roman"/>
                <w:color w:val="000000"/>
              </w:rPr>
              <w:t xml:space="preserve">УФК по Алтайскому краю </w:t>
            </w:r>
          </w:p>
          <w:p w:rsidR="00435ECD" w:rsidRPr="00035E87" w:rsidRDefault="00435ECD" w:rsidP="007579A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7579AB">
              <w:rPr>
                <w:rFonts w:ascii="Times New Roman" w:hAnsi="Times New Roman" w:cs="Times New Roman"/>
              </w:rPr>
              <w:t xml:space="preserve">(38568) </w:t>
            </w:r>
            <w:r w:rsidRPr="00035E87">
              <w:rPr>
                <w:rFonts w:ascii="Times New Roman" w:hAnsi="Times New Roman" w:cs="Times New Roman"/>
              </w:rPr>
              <w:t>5-44-04 (директор)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5ECD" w:rsidRPr="00035E87" w:rsidRDefault="00435ECD" w:rsidP="007579AB">
            <w:pPr>
              <w:pStyle w:val="a7"/>
              <w:rPr>
                <w:rFonts w:ascii="Times New Roman" w:hAnsi="Times New Roman" w:cs="Times New Roman"/>
              </w:rPr>
            </w:pPr>
            <w:r w:rsidRPr="00035E87">
              <w:rPr>
                <w:rFonts w:ascii="Times New Roman" w:hAnsi="Times New Roman" w:cs="Times New Roman"/>
              </w:rPr>
              <w:t>5-44-16 (бухгалтер)</w:t>
            </w:r>
          </w:p>
          <w:p w:rsidR="00435ECD" w:rsidRPr="007579AB" w:rsidRDefault="00435ECD" w:rsidP="007579AB">
            <w:pPr>
              <w:pStyle w:val="a7"/>
              <w:rPr>
                <w:rFonts w:ascii="Times New Roman" w:hAnsi="Times New Roman" w:cs="Times New Roman"/>
              </w:rPr>
            </w:pPr>
            <w:r w:rsidRPr="007579AB">
              <w:rPr>
                <w:rFonts w:ascii="Times New Roman" w:hAnsi="Times New Roman" w:cs="Times New Roman"/>
              </w:rPr>
              <w:t>Официальный сайт: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http://mysttc.ru</w:t>
            </w:r>
          </w:p>
          <w:p w:rsidR="00435ECD" w:rsidRPr="009044EC" w:rsidRDefault="00435ECD" w:rsidP="00024D9C">
            <w:pPr>
              <w:tabs>
                <w:tab w:val="left" w:pos="360"/>
                <w:tab w:val="left" w:pos="72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435ECD" w:rsidRPr="004D591D" w:rsidRDefault="00435ECD" w:rsidP="00024D9C">
            <w:pPr>
              <w:ind w:left="-1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Ф.И.О.____________________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Дата рождения 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Паспорт: серия________№____________</w:t>
            </w:r>
            <w:r>
              <w:rPr>
                <w:rFonts w:ascii="Times New Roman" w:hAnsi="Times New Roman"/>
              </w:rPr>
              <w:t>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выдан_____________________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ind w:right="561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(код н.п.):______________________________</w:t>
            </w:r>
          </w:p>
          <w:p w:rsidR="00435ECD" w:rsidRPr="00024D9C" w:rsidRDefault="00435ECD" w:rsidP="00435E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Моб. тел.:__________________________________</w:t>
            </w:r>
          </w:p>
          <w:p w:rsidR="00435ECD" w:rsidRPr="00024D9C" w:rsidRDefault="00435ECD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435ECD" w:rsidRPr="00024D9C" w:rsidRDefault="00435ECD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35ECD" w:rsidRPr="004D591D" w:rsidTr="00435ECD">
        <w:trPr>
          <w:trHeight w:val="70"/>
        </w:trPr>
        <w:tc>
          <w:tcPr>
            <w:tcW w:w="5172" w:type="dxa"/>
          </w:tcPr>
          <w:p w:rsidR="00435ECD" w:rsidRPr="00024D9C" w:rsidRDefault="00435ECD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Директор</w:t>
            </w:r>
          </w:p>
          <w:p w:rsidR="00435ECD" w:rsidRPr="00024D9C" w:rsidRDefault="00435ECD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</w:t>
            </w:r>
            <w:r w:rsidR="00FB295E">
              <w:rPr>
                <w:rFonts w:ascii="Times New Roman" w:hAnsi="Times New Roman"/>
              </w:rPr>
              <w:t>_____</w:t>
            </w:r>
            <w:r w:rsidRPr="00024D9C">
              <w:rPr>
                <w:rFonts w:ascii="Times New Roman" w:hAnsi="Times New Roman"/>
              </w:rPr>
              <w:t>__/Дмитриченков А.С./</w:t>
            </w:r>
          </w:p>
          <w:p w:rsidR="00435ECD" w:rsidRPr="005D2C3E" w:rsidRDefault="00435ECD" w:rsidP="00024D9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C3E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976" w:type="dxa"/>
          </w:tcPr>
          <w:p w:rsidR="00435ECD" w:rsidRPr="00024D9C" w:rsidRDefault="00435ECD" w:rsidP="00024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35ECD" w:rsidRPr="00024D9C" w:rsidRDefault="00435ECD" w:rsidP="003537BC">
            <w:pPr>
              <w:spacing w:after="0" w:line="240" w:lineRule="auto"/>
              <w:rPr>
                <w:rFonts w:ascii="Times New Roman" w:hAnsi="Times New Roman"/>
              </w:rPr>
            </w:pPr>
            <w:r w:rsidRPr="00024D9C">
              <w:rPr>
                <w:rFonts w:ascii="Times New Roman" w:hAnsi="Times New Roman"/>
              </w:rPr>
              <w:t>_________</w:t>
            </w:r>
            <w:r w:rsidR="00FB295E">
              <w:rPr>
                <w:rFonts w:ascii="Times New Roman" w:hAnsi="Times New Roman"/>
              </w:rPr>
              <w:t>___</w:t>
            </w:r>
            <w:r w:rsidRPr="00024D9C">
              <w:rPr>
                <w:rFonts w:ascii="Times New Roman" w:hAnsi="Times New Roman"/>
              </w:rPr>
              <w:t>__/ ________</w:t>
            </w:r>
            <w:r w:rsidR="00FB295E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</w:t>
            </w:r>
            <w:bookmarkStart w:id="0" w:name="_GoBack"/>
            <w:bookmarkEnd w:id="0"/>
            <w:r w:rsidRPr="00024D9C">
              <w:rPr>
                <w:rFonts w:ascii="Times New Roman" w:hAnsi="Times New Roman"/>
              </w:rPr>
              <w:t>____</w:t>
            </w:r>
          </w:p>
          <w:p w:rsidR="00435ECD" w:rsidRPr="00024D9C" w:rsidRDefault="00435ECD" w:rsidP="00024D9C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024D9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3F6134" w:rsidRPr="009044EC" w:rsidRDefault="009347CB" w:rsidP="005D2C3E">
      <w:pPr>
        <w:pStyle w:val="a7"/>
        <w:rPr>
          <w:rFonts w:ascii="Courier New" w:hAnsi="Courier New" w:cs="Courier New"/>
        </w:rPr>
      </w:pPr>
      <w:r w:rsidRPr="009044EC">
        <w:t xml:space="preserve">                                                                                                                                                        </w:t>
      </w:r>
      <w:r w:rsidR="00BC26AA" w:rsidRPr="009044EC">
        <w:t xml:space="preserve"> </w:t>
      </w:r>
      <w:r w:rsidRPr="009044EC">
        <w:t xml:space="preserve">                                                                                                                        </w:t>
      </w:r>
    </w:p>
    <w:p w:rsidR="005D2C3E" w:rsidRDefault="005D2C3E" w:rsidP="005D2C3E">
      <w:pPr>
        <w:ind w:firstLine="709"/>
        <w:jc w:val="both"/>
        <w:rPr>
          <w:rFonts w:ascii="Times New Roman" w:hAnsi="Times New Roman"/>
        </w:rPr>
      </w:pPr>
    </w:p>
    <w:p w:rsidR="005D2C3E" w:rsidRDefault="009D4FF1" w:rsidP="005D2C3E">
      <w:pPr>
        <w:ind w:firstLine="709"/>
        <w:jc w:val="both"/>
        <w:rPr>
          <w:rFonts w:ascii="Times New Roman" w:hAnsi="Times New Roman"/>
        </w:rPr>
      </w:pPr>
      <w:r w:rsidRPr="003C379B">
        <w:rPr>
          <w:rFonts w:ascii="Times New Roman" w:hAnsi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Положением о порядке оказания платных образовательных услуг в КГБПОУ «СПК»</w:t>
      </w:r>
      <w:r>
        <w:rPr>
          <w:rFonts w:ascii="Times New Roman" w:hAnsi="Times New Roman"/>
        </w:rPr>
        <w:t xml:space="preserve"> и прочей информацией, содержащей сведения о предоставлении платных образовательных услуг в порядке и объеме, которые предусмотрены</w:t>
      </w:r>
      <w:r w:rsidRPr="00990D77">
        <w:rPr>
          <w:rFonts w:ascii="Times New Roman" w:hAnsi="Times New Roman" w:cs="Times New Roman"/>
        </w:rPr>
        <w:t xml:space="preserve"> </w:t>
      </w:r>
      <w:r w:rsidRPr="003C379B">
        <w:rPr>
          <w:rFonts w:ascii="Times New Roman" w:hAnsi="Times New Roman" w:cs="Times New Roman"/>
        </w:rPr>
        <w:t>Законом Российской Федерации "О защите прав потребителей" и Федеральным законом "Об образовании в Российской Федерации"</w:t>
      </w:r>
      <w:r w:rsidR="005D2C3E" w:rsidRPr="00484D20">
        <w:rPr>
          <w:rFonts w:ascii="Times New Roman" w:hAnsi="Times New Roman"/>
        </w:rPr>
        <w:t xml:space="preserve">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7178E" w:rsidRPr="004D591D" w:rsidTr="00E717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7178E" w:rsidRPr="004D591D" w:rsidRDefault="00E7178E" w:rsidP="00E7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D591D">
              <w:rPr>
                <w:rFonts w:ascii="Times New Roman" w:hAnsi="Times New Roman"/>
                <w:sz w:val="24"/>
                <w:szCs w:val="24"/>
              </w:rPr>
              <w:t>Обучающийся_______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D591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91D">
              <w:rPr>
                <w:rFonts w:ascii="Times New Roman" w:hAnsi="Times New Roman"/>
                <w:sz w:val="24"/>
                <w:szCs w:val="24"/>
              </w:rPr>
              <w:t>/ 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D591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D2C3E" w:rsidRDefault="005D2C3E" w:rsidP="005D2C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C3E" w:rsidRPr="00A861DB" w:rsidRDefault="005D2C3E" w:rsidP="005D2C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Экземпляр Договора на руки ПОЛУЧИЛ:</w:t>
      </w:r>
    </w:p>
    <w:p w:rsidR="00E7178E" w:rsidRPr="004D591D" w:rsidRDefault="00E7178E" w:rsidP="00E71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D591D">
        <w:rPr>
          <w:rFonts w:ascii="Times New Roman" w:hAnsi="Times New Roman"/>
          <w:sz w:val="24"/>
          <w:szCs w:val="24"/>
        </w:rPr>
        <w:t>Обучающийся_______</w:t>
      </w:r>
      <w:r>
        <w:rPr>
          <w:rFonts w:ascii="Times New Roman" w:hAnsi="Times New Roman"/>
          <w:sz w:val="24"/>
          <w:szCs w:val="24"/>
        </w:rPr>
        <w:t>________</w:t>
      </w:r>
      <w:r w:rsidRPr="004D591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91D">
        <w:rPr>
          <w:rFonts w:ascii="Times New Roman" w:hAnsi="Times New Roman"/>
          <w:sz w:val="24"/>
          <w:szCs w:val="24"/>
        </w:rPr>
        <w:t>/ ____________</w:t>
      </w:r>
      <w:r>
        <w:rPr>
          <w:rFonts w:ascii="Times New Roman" w:hAnsi="Times New Roman"/>
          <w:sz w:val="24"/>
          <w:szCs w:val="24"/>
        </w:rPr>
        <w:t>_____</w:t>
      </w:r>
      <w:r w:rsidRPr="004D591D">
        <w:rPr>
          <w:rFonts w:ascii="Times New Roman" w:hAnsi="Times New Roman"/>
          <w:sz w:val="24"/>
          <w:szCs w:val="24"/>
        </w:rPr>
        <w:t>__</w:t>
      </w:r>
    </w:p>
    <w:p w:rsidR="005D2C3E" w:rsidRPr="00484D20" w:rsidRDefault="005D2C3E" w:rsidP="005D2C3E">
      <w:pPr>
        <w:ind w:firstLine="709"/>
        <w:jc w:val="both"/>
        <w:rPr>
          <w:rFonts w:ascii="Times New Roman" w:hAnsi="Times New Roman"/>
        </w:rPr>
      </w:pPr>
    </w:p>
    <w:sectPr w:rsidR="005D2C3E" w:rsidRPr="00484D20" w:rsidSect="00BC2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24" w:rsidRDefault="00912E24" w:rsidP="00065CF8">
      <w:pPr>
        <w:spacing w:after="0" w:line="240" w:lineRule="auto"/>
      </w:pPr>
      <w:r>
        <w:separator/>
      </w:r>
    </w:p>
  </w:endnote>
  <w:endnote w:type="continuationSeparator" w:id="1">
    <w:p w:rsidR="00912E24" w:rsidRDefault="00912E24" w:rsidP="000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24" w:rsidRDefault="00912E24" w:rsidP="00065CF8">
      <w:pPr>
        <w:spacing w:after="0" w:line="240" w:lineRule="auto"/>
      </w:pPr>
      <w:r>
        <w:separator/>
      </w:r>
    </w:p>
  </w:footnote>
  <w:footnote w:type="continuationSeparator" w:id="1">
    <w:p w:rsidR="00912E24" w:rsidRDefault="00912E24" w:rsidP="0006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E2"/>
    <w:rsid w:val="00003259"/>
    <w:rsid w:val="00024D9C"/>
    <w:rsid w:val="000346A1"/>
    <w:rsid w:val="00035E87"/>
    <w:rsid w:val="000543AD"/>
    <w:rsid w:val="00056F8A"/>
    <w:rsid w:val="00065CF8"/>
    <w:rsid w:val="0006710E"/>
    <w:rsid w:val="00070328"/>
    <w:rsid w:val="000769CA"/>
    <w:rsid w:val="000854D8"/>
    <w:rsid w:val="000916C0"/>
    <w:rsid w:val="00095D20"/>
    <w:rsid w:val="000A496E"/>
    <w:rsid w:val="00102293"/>
    <w:rsid w:val="00102439"/>
    <w:rsid w:val="001049A6"/>
    <w:rsid w:val="001065A9"/>
    <w:rsid w:val="00176965"/>
    <w:rsid w:val="00181E03"/>
    <w:rsid w:val="00183500"/>
    <w:rsid w:val="0019206A"/>
    <w:rsid w:val="001B6A54"/>
    <w:rsid w:val="001D026D"/>
    <w:rsid w:val="002117C3"/>
    <w:rsid w:val="00212E39"/>
    <w:rsid w:val="002233E8"/>
    <w:rsid w:val="00230EE2"/>
    <w:rsid w:val="00272DF1"/>
    <w:rsid w:val="002F60EE"/>
    <w:rsid w:val="00303161"/>
    <w:rsid w:val="00311CB6"/>
    <w:rsid w:val="003240A4"/>
    <w:rsid w:val="003521E6"/>
    <w:rsid w:val="003537BC"/>
    <w:rsid w:val="003A29DC"/>
    <w:rsid w:val="003B3080"/>
    <w:rsid w:val="003F6134"/>
    <w:rsid w:val="00435ECD"/>
    <w:rsid w:val="00437745"/>
    <w:rsid w:val="004466A0"/>
    <w:rsid w:val="00466061"/>
    <w:rsid w:val="00473CDC"/>
    <w:rsid w:val="00484D20"/>
    <w:rsid w:val="004938FC"/>
    <w:rsid w:val="004B60A0"/>
    <w:rsid w:val="00503CC2"/>
    <w:rsid w:val="005406F3"/>
    <w:rsid w:val="00565487"/>
    <w:rsid w:val="0058218D"/>
    <w:rsid w:val="005907CC"/>
    <w:rsid w:val="00596B85"/>
    <w:rsid w:val="005A0170"/>
    <w:rsid w:val="005D2C3E"/>
    <w:rsid w:val="005E7B3E"/>
    <w:rsid w:val="005F202A"/>
    <w:rsid w:val="00610E35"/>
    <w:rsid w:val="0062299B"/>
    <w:rsid w:val="00632342"/>
    <w:rsid w:val="006377DA"/>
    <w:rsid w:val="00675CC0"/>
    <w:rsid w:val="00684E94"/>
    <w:rsid w:val="00687632"/>
    <w:rsid w:val="006A3DEA"/>
    <w:rsid w:val="006B6F23"/>
    <w:rsid w:val="006D31AA"/>
    <w:rsid w:val="006D6C18"/>
    <w:rsid w:val="0071725F"/>
    <w:rsid w:val="00746263"/>
    <w:rsid w:val="007579AB"/>
    <w:rsid w:val="007600FC"/>
    <w:rsid w:val="007C27AC"/>
    <w:rsid w:val="007C75A4"/>
    <w:rsid w:val="007D4F4D"/>
    <w:rsid w:val="0081647A"/>
    <w:rsid w:val="00832E18"/>
    <w:rsid w:val="008440BE"/>
    <w:rsid w:val="00844369"/>
    <w:rsid w:val="008453D4"/>
    <w:rsid w:val="008A5F04"/>
    <w:rsid w:val="008D3368"/>
    <w:rsid w:val="008E25FF"/>
    <w:rsid w:val="008F09C8"/>
    <w:rsid w:val="009044EC"/>
    <w:rsid w:val="00912E24"/>
    <w:rsid w:val="009347CB"/>
    <w:rsid w:val="00943949"/>
    <w:rsid w:val="00960442"/>
    <w:rsid w:val="009713EA"/>
    <w:rsid w:val="0099364E"/>
    <w:rsid w:val="009A31FE"/>
    <w:rsid w:val="009D4FF1"/>
    <w:rsid w:val="009D673B"/>
    <w:rsid w:val="00A0275F"/>
    <w:rsid w:val="00A24F2C"/>
    <w:rsid w:val="00A32369"/>
    <w:rsid w:val="00A56B80"/>
    <w:rsid w:val="00A749D4"/>
    <w:rsid w:val="00AB0EDB"/>
    <w:rsid w:val="00AE2225"/>
    <w:rsid w:val="00B029F5"/>
    <w:rsid w:val="00B03FDC"/>
    <w:rsid w:val="00B63D69"/>
    <w:rsid w:val="00B658BD"/>
    <w:rsid w:val="00BB2A1F"/>
    <w:rsid w:val="00BC26AA"/>
    <w:rsid w:val="00BE0F68"/>
    <w:rsid w:val="00BE12A1"/>
    <w:rsid w:val="00BE2B8B"/>
    <w:rsid w:val="00BE2E25"/>
    <w:rsid w:val="00BE3A55"/>
    <w:rsid w:val="00C1585E"/>
    <w:rsid w:val="00C21237"/>
    <w:rsid w:val="00C2523E"/>
    <w:rsid w:val="00C3632C"/>
    <w:rsid w:val="00C40245"/>
    <w:rsid w:val="00C41970"/>
    <w:rsid w:val="00C465AD"/>
    <w:rsid w:val="00C54190"/>
    <w:rsid w:val="00C7167E"/>
    <w:rsid w:val="00CA3BC7"/>
    <w:rsid w:val="00CB431E"/>
    <w:rsid w:val="00CB4FCE"/>
    <w:rsid w:val="00CC2CA6"/>
    <w:rsid w:val="00CC7A1B"/>
    <w:rsid w:val="00CD7627"/>
    <w:rsid w:val="00CE6DB7"/>
    <w:rsid w:val="00CF764B"/>
    <w:rsid w:val="00D047B3"/>
    <w:rsid w:val="00D0763B"/>
    <w:rsid w:val="00D07D4D"/>
    <w:rsid w:val="00D111A2"/>
    <w:rsid w:val="00D27516"/>
    <w:rsid w:val="00D32F99"/>
    <w:rsid w:val="00D646BC"/>
    <w:rsid w:val="00D76F5D"/>
    <w:rsid w:val="00D80ADC"/>
    <w:rsid w:val="00D83F24"/>
    <w:rsid w:val="00D92D10"/>
    <w:rsid w:val="00D93022"/>
    <w:rsid w:val="00DD0532"/>
    <w:rsid w:val="00DD0E08"/>
    <w:rsid w:val="00DE1651"/>
    <w:rsid w:val="00DF5AEB"/>
    <w:rsid w:val="00E13FED"/>
    <w:rsid w:val="00E21001"/>
    <w:rsid w:val="00E46E69"/>
    <w:rsid w:val="00E7178E"/>
    <w:rsid w:val="00E74772"/>
    <w:rsid w:val="00E81583"/>
    <w:rsid w:val="00E86505"/>
    <w:rsid w:val="00EC7414"/>
    <w:rsid w:val="00F057DE"/>
    <w:rsid w:val="00F14FCF"/>
    <w:rsid w:val="00F3379B"/>
    <w:rsid w:val="00F404B5"/>
    <w:rsid w:val="00F507EA"/>
    <w:rsid w:val="00F56DE7"/>
    <w:rsid w:val="00FA2D62"/>
    <w:rsid w:val="00FA3A50"/>
    <w:rsid w:val="00FB1CFD"/>
    <w:rsid w:val="00FB295E"/>
    <w:rsid w:val="00FC227B"/>
    <w:rsid w:val="00FD49F1"/>
    <w:rsid w:val="00FE44CC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04"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D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9CEB-DDE5-42BB-A71A-1DAE2F7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Наталья</cp:lastModifiedBy>
  <cp:revision>2</cp:revision>
  <cp:lastPrinted>2016-06-08T08:28:00Z</cp:lastPrinted>
  <dcterms:created xsi:type="dcterms:W3CDTF">2017-03-02T04:47:00Z</dcterms:created>
  <dcterms:modified xsi:type="dcterms:W3CDTF">2017-03-02T04:47:00Z</dcterms:modified>
</cp:coreProperties>
</file>